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2.0.0 -->
  <w:body>
    <w:p w:rsidR="00874861" w:rsidP="00874861">
      <w:pPr>
        <w:bidi w:val="0"/>
        <w:jc w:val="center"/>
        <w:rPr>
          <w:sz w:val="36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6"/>
          <w:szCs w:val="36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Seguridad en el trabajo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6"/>
          <w:szCs w:val="36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 xml:space="preserve"> </w:t>
      </w:r>
    </w:p>
    <w:p w:rsidR="00543E07" w:rsidRPr="00874861" w:rsidP="00874861">
      <w:pPr>
        <w:bidi w:val="0"/>
        <w:jc w:val="center"/>
        <w:rPr>
          <w:sz w:val="28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Lista de verificación</w:t>
      </w:r>
    </w:p>
    <w:p w:rsidR="00E47D49" w:rsidRPr="000B234C" w:rsidP="00E47D49">
      <w:pPr>
        <w:bidi w:val="0"/>
        <w:rPr>
          <w:b/>
          <w:sz w:val="24"/>
          <w:u w:val="single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Equipo móvil</w:t>
      </w:r>
    </w:p>
    <w:p w:rsidR="00E47D49" w:rsidRPr="000B234C" w:rsidP="00E47D49">
      <w:pPr>
        <w:numPr>
          <w:ilvl w:val="0"/>
          <w:numId w:val="10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Operadores capacitados para operar con seguridad</w:t>
      </w:r>
    </w:p>
    <w:p w:rsidR="00E47D49" w:rsidRPr="000B234C" w:rsidP="00E47D49">
      <w:pPr>
        <w:numPr>
          <w:ilvl w:val="0"/>
          <w:numId w:val="10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Se están realizando inspecciones en los equipos</w:t>
      </w:r>
    </w:p>
    <w:p w:rsidR="00E47D49" w:rsidRPr="000B234C" w:rsidP="00E47D49">
      <w:pPr>
        <w:numPr>
          <w:ilvl w:val="0"/>
          <w:numId w:val="10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Las alarmas de respaldo, las luces, la bocina funcionan adecuadamente</w:t>
      </w:r>
    </w:p>
    <w:p w:rsidR="00E47D49" w:rsidRPr="000B234C" w:rsidP="00E47D49">
      <w:pPr>
        <w:numPr>
          <w:ilvl w:val="0"/>
          <w:numId w:val="10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Las placas de datos son legibles</w:t>
      </w:r>
    </w:p>
    <w:p w:rsidR="00E47D49" w:rsidRPr="000B234C" w:rsidP="00E47D49">
      <w:pPr>
        <w:numPr>
          <w:ilvl w:val="0"/>
          <w:numId w:val="10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Se utiliza una REGLA de tres puntos cuando se sube/baja de la maquinaria</w:t>
      </w:r>
    </w:p>
    <w:p w:rsidR="00E47D49" w:rsidRPr="000B234C" w:rsidP="00E47D49">
      <w:pPr>
        <w:numPr>
          <w:ilvl w:val="0"/>
          <w:numId w:val="10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Los peatones están a una distancia segura de la maquinaria en funcionamiento</w:t>
      </w:r>
    </w:p>
    <w:p w:rsidR="00E47D49" w:rsidRPr="000B234C" w:rsidP="00E47D49">
      <w:pPr>
        <w:numPr>
          <w:ilvl w:val="0"/>
          <w:numId w:val="10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Los operadores usan cinturones de seguridad</w:t>
      </w:r>
    </w:p>
    <w:p w:rsidR="00E47D49" w:rsidRPr="000B234C" w:rsidP="00E47D49">
      <w:pPr>
        <w:numPr>
          <w:ilvl w:val="0"/>
          <w:numId w:val="10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El equipo está siendo operado con seguridad y dentro de sus límites</w:t>
      </w:r>
    </w:p>
    <w:p w:rsidR="00E47D49" w:rsidRPr="000B234C" w:rsidP="00E47D49">
      <w:pPr>
        <w:numPr>
          <w:ilvl w:val="0"/>
          <w:numId w:val="10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Las horquillas están bajadas al suelo cuando la máquina está estacionada</w:t>
      </w:r>
    </w:p>
    <w:p w:rsidR="00E47D49" w:rsidP="00E47D49">
      <w:pPr>
        <w:rPr>
          <w:b/>
          <w:sz w:val="24"/>
          <w:u w:val="single"/>
        </w:rPr>
      </w:pPr>
    </w:p>
    <w:p w:rsidR="00E47D49" w:rsidRPr="000B234C" w:rsidP="00E47D49">
      <w:pPr>
        <w:bidi w:val="0"/>
        <w:rPr>
          <w:b/>
          <w:sz w:val="24"/>
          <w:u w:val="single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Prevención de incendios</w:t>
      </w:r>
    </w:p>
    <w:p w:rsidR="00E47D49" w:rsidRPr="000B234C" w:rsidP="00E47D49">
      <w:pPr>
        <w:numPr>
          <w:ilvl w:val="0"/>
          <w:numId w:val="3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Los extinguidores están accesibles y sus ubicaciones están marcadas correctamente</w:t>
      </w:r>
    </w:p>
    <w:p w:rsidR="00E47D49" w:rsidRPr="000B234C" w:rsidP="00E47D49">
      <w:pPr>
        <w:numPr>
          <w:ilvl w:val="0"/>
          <w:numId w:val="3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Los extinguidores están en su lugar y cargados</w:t>
      </w:r>
    </w:p>
    <w:p w:rsidR="00E47D49" w:rsidRPr="000B234C" w:rsidP="00E47D49">
      <w:pPr>
        <w:numPr>
          <w:ilvl w:val="0"/>
          <w:numId w:val="3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No hay materiales combustibles o inflamables en áreas de trabajo peligroso</w:t>
      </w:r>
    </w:p>
    <w:p w:rsidR="00E47D49" w:rsidRPr="000B234C" w:rsidP="00E47D49">
      <w:pPr>
        <w:numPr>
          <w:ilvl w:val="0"/>
          <w:numId w:val="3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Los cubos de basura/trapos están cubiertos o se vacían a diario</w:t>
      </w:r>
    </w:p>
    <w:p w:rsidR="00E47D49" w:rsidRPr="000B234C" w:rsidP="00E47D49">
      <w:pPr>
        <w:numPr>
          <w:ilvl w:val="0"/>
          <w:numId w:val="3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Rutas claras de salida y señales de salida</w:t>
      </w:r>
    </w:p>
    <w:p w:rsidR="00E47D49" w:rsidRPr="000B234C" w:rsidP="00E47D49">
      <w:pPr>
        <w:numPr>
          <w:ilvl w:val="0"/>
          <w:numId w:val="3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Aspersores automáticos sin obstrucciones</w:t>
      </w:r>
    </w:p>
    <w:p w:rsidR="00E47D49" w:rsidRPr="000B234C" w:rsidP="00E47D49">
      <w:pPr>
        <w:numPr>
          <w:ilvl w:val="0"/>
          <w:numId w:val="3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Líquidos inflamables almacenados correctamente</w:t>
      </w:r>
    </w:p>
    <w:p w:rsidR="00E47D49" w:rsidRPr="000B234C" w:rsidP="00E47D49">
      <w:pPr>
        <w:numPr>
          <w:ilvl w:val="0"/>
          <w:numId w:val="3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Materiales combustibles mantenidos al mínimo en las áreas de proceso</w:t>
      </w:r>
    </w:p>
    <w:p w:rsidR="00E47D49" w:rsidRPr="000B234C" w:rsidP="00E47D49">
      <w:pPr>
        <w:numPr>
          <w:ilvl w:val="0"/>
          <w:numId w:val="3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Los extinguidores se revisan según el código</w:t>
      </w:r>
    </w:p>
    <w:p w:rsidR="00E47D49">
      <w:pPr>
        <w:rPr>
          <w:b/>
          <w:sz w:val="24"/>
          <w:u w:val="single"/>
        </w:rPr>
      </w:pPr>
    </w:p>
    <w:p w:rsidR="00AD6D6F" w:rsidRPr="000B234C">
      <w:pPr>
        <w:bidi w:val="0"/>
        <w:rPr>
          <w:b/>
          <w:sz w:val="24"/>
          <w:u w:val="single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Mantenimiento</w:t>
      </w:r>
    </w:p>
    <w:p w:rsidR="005E5E6B" w:rsidRPr="000B234C" w:rsidP="00AD6D6F">
      <w:pPr>
        <w:numPr>
          <w:ilvl w:val="0"/>
          <w:numId w:val="1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Los pasillos/las escaleras/las estaciones de trabajo están libres de obstrucciones (peligros de resbalones/tropezones)</w:t>
      </w:r>
    </w:p>
    <w:p w:rsidR="005E5E6B" w:rsidRPr="000B234C" w:rsidP="00AD6D6F">
      <w:pPr>
        <w:numPr>
          <w:ilvl w:val="0"/>
          <w:numId w:val="1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Entrada/salidas claras y desbloqueadas</w:t>
      </w:r>
    </w:p>
    <w:p w:rsidR="005E5E6B" w:rsidRPr="000B234C" w:rsidP="00AD6D6F">
      <w:pPr>
        <w:numPr>
          <w:ilvl w:val="0"/>
          <w:numId w:val="1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El área de trabajo está libre de peligros reconocidos</w:t>
      </w:r>
    </w:p>
    <w:p w:rsidR="005E5E6B" w:rsidRPr="000B234C" w:rsidP="00AD6D6F">
      <w:pPr>
        <w:numPr>
          <w:ilvl w:val="0"/>
          <w:numId w:val="1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Desconexiones accesibles</w:t>
      </w:r>
    </w:p>
    <w:p w:rsidR="005E5E6B" w:rsidRPr="000B234C" w:rsidP="00AD6D6F">
      <w:pPr>
        <w:numPr>
          <w:ilvl w:val="0"/>
          <w:numId w:val="1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Cilindros comprimidos almacenados correctamente</w:t>
      </w:r>
    </w:p>
    <w:p w:rsidR="005E5E6B" w:rsidRPr="000B234C" w:rsidP="00AD6D6F">
      <w:pPr>
        <w:numPr>
          <w:ilvl w:val="0"/>
          <w:numId w:val="1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Material apilado adecuadamente (se caerá)</w:t>
      </w:r>
    </w:p>
    <w:p w:rsidR="005E5E6B" w:rsidRPr="000B234C" w:rsidP="00AD6D6F">
      <w:pPr>
        <w:numPr>
          <w:ilvl w:val="0"/>
          <w:numId w:val="1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Sala de descanso limpia</w:t>
      </w:r>
    </w:p>
    <w:p w:rsidR="005E5E6B" w:rsidRPr="000B234C" w:rsidP="00AD6D6F">
      <w:pPr>
        <w:numPr>
          <w:ilvl w:val="0"/>
          <w:numId w:val="1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Área general limpia</w:t>
      </w:r>
    </w:p>
    <w:p w:rsidR="005E5E6B" w:rsidRPr="000B234C" w:rsidP="00AD6D6F">
      <w:pPr>
        <w:numPr>
          <w:ilvl w:val="0"/>
          <w:numId w:val="1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Herramientas de manejo de derrames adecuadas disponibles y utilizadas</w:t>
      </w:r>
    </w:p>
    <w:p w:rsidR="005E5E6B" w:rsidRPr="000B234C" w:rsidP="00AD6D6F">
      <w:pPr>
        <w:numPr>
          <w:ilvl w:val="0"/>
          <w:numId w:val="1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Chatarra almacenada adecuada/ordenadamente</w:t>
      </w:r>
    </w:p>
    <w:p w:rsidR="005E5E6B" w:rsidRPr="000B234C" w:rsidP="00AD6D6F">
      <w:pPr>
        <w:numPr>
          <w:ilvl w:val="0"/>
          <w:numId w:val="1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Cabinas de equipos móviles</w:t>
      </w:r>
    </w:p>
    <w:p w:rsidR="005E5E6B" w:rsidRPr="000B234C" w:rsidP="00AD6D6F">
      <w:pPr>
        <w:numPr>
          <w:ilvl w:val="0"/>
          <w:numId w:val="1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Condición de las áreas de taller de mantenimiento</w:t>
      </w:r>
    </w:p>
    <w:p w:rsidR="00874861" w:rsidRPr="00E47D49" w:rsidP="00E47D49">
      <w:pPr>
        <w:numPr>
          <w:ilvl w:val="0"/>
          <w:numId w:val="1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Baños limpios e higiénicos</w:t>
      </w:r>
    </w:p>
    <w:p w:rsidR="00874861" w:rsidRPr="000B234C">
      <w:pPr>
        <w:rPr>
          <w:b/>
          <w:sz w:val="24"/>
          <w:u w:val="single"/>
        </w:rPr>
      </w:pPr>
    </w:p>
    <w:p w:rsidR="00AD6D6F" w:rsidRPr="000B234C">
      <w:pPr>
        <w:bidi w:val="0"/>
        <w:rPr>
          <w:b/>
          <w:sz w:val="24"/>
          <w:u w:val="single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Bloqueo/Etiquetado</w:t>
      </w:r>
    </w:p>
    <w:p w:rsidR="005E5E6B" w:rsidRPr="000B234C" w:rsidP="00AD6D6F">
      <w:pPr>
        <w:numPr>
          <w:ilvl w:val="0"/>
          <w:numId w:val="5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Capacitación anual de persona autorizada completa</w:t>
      </w:r>
    </w:p>
    <w:p w:rsidR="005E5E6B" w:rsidRPr="000B234C" w:rsidP="00AD6D6F">
      <w:pPr>
        <w:numPr>
          <w:ilvl w:val="0"/>
          <w:numId w:val="5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Capacitación anual de persona afectada completa</w:t>
      </w:r>
    </w:p>
    <w:p w:rsidR="005E5E6B" w:rsidRPr="000B234C" w:rsidP="00AD6D6F">
      <w:pPr>
        <w:numPr>
          <w:ilvl w:val="0"/>
          <w:numId w:val="5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Desconexiones etiquetadas y accesibles</w:t>
      </w:r>
    </w:p>
    <w:p w:rsidR="005E5E6B" w:rsidRPr="000B234C" w:rsidP="00AD6D6F">
      <w:pPr>
        <w:numPr>
          <w:ilvl w:val="0"/>
          <w:numId w:val="5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Los empleados tienen acceso a los seguros</w:t>
      </w:r>
    </w:p>
    <w:p w:rsidR="005E5E6B" w:rsidRPr="000B234C" w:rsidP="00AD6D6F">
      <w:pPr>
        <w:numPr>
          <w:ilvl w:val="0"/>
          <w:numId w:val="5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Todos los peligros están bloqueados</w:t>
      </w:r>
    </w:p>
    <w:p w:rsidR="005E5E6B" w:rsidRPr="000B234C" w:rsidP="00AD6D6F">
      <w:pPr>
        <w:numPr>
          <w:ilvl w:val="0"/>
          <w:numId w:val="5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Los empleados conservan la llave durante LOTO</w:t>
      </w:r>
    </w:p>
    <w:p w:rsidR="005E5E6B" w:rsidRPr="000B234C" w:rsidP="00AD6D6F">
      <w:pPr>
        <w:numPr>
          <w:ilvl w:val="0"/>
          <w:numId w:val="5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La prueba (verificar) se realiza después de aplicar LOTO</w:t>
      </w:r>
    </w:p>
    <w:p w:rsidR="005E5E6B" w:rsidRPr="000B234C" w:rsidP="00AD6D6F">
      <w:pPr>
        <w:numPr>
          <w:ilvl w:val="0"/>
          <w:numId w:val="5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Los bloqueos y las etiquetas se utilizan para identificar a los usuarios</w:t>
      </w:r>
    </w:p>
    <w:p w:rsidR="005E5E6B" w:rsidRPr="000B234C" w:rsidP="00AD6D6F">
      <w:pPr>
        <w:numPr>
          <w:ilvl w:val="0"/>
          <w:numId w:val="5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Cada persona tiene su propio bloqueo</w:t>
      </w:r>
    </w:p>
    <w:p w:rsidR="005E5E6B" w:rsidRPr="000B234C" w:rsidP="00AD6D6F">
      <w:pPr>
        <w:numPr>
          <w:ilvl w:val="0"/>
          <w:numId w:val="5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Los dispositivos LOTO están en buen estado de funcionamiento</w:t>
      </w:r>
    </w:p>
    <w:p w:rsidR="005E5E6B" w:rsidRPr="000B234C" w:rsidP="00AD6D6F">
      <w:pPr>
        <w:numPr>
          <w:ilvl w:val="0"/>
          <w:numId w:val="5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Los procedimientos escritos están accesibles para todos</w:t>
      </w:r>
    </w:p>
    <w:p w:rsidR="005E5E6B" w:rsidRPr="000B234C" w:rsidP="00AD6D6F">
      <w:pPr>
        <w:numPr>
          <w:ilvl w:val="0"/>
          <w:numId w:val="5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Se realizan inspecciones periódicas (anuales)</w:t>
      </w:r>
    </w:p>
    <w:p w:rsidR="00E47D49" w:rsidP="00E47D49">
      <w:pPr>
        <w:rPr>
          <w:b/>
          <w:sz w:val="24"/>
          <w:u w:val="single"/>
        </w:rPr>
      </w:pPr>
    </w:p>
    <w:p w:rsidR="00E47D49" w:rsidRPr="000B234C" w:rsidP="00E47D49">
      <w:pPr>
        <w:bidi w:val="0"/>
        <w:rPr>
          <w:b/>
          <w:sz w:val="24"/>
          <w:u w:val="single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Comunicación de peligros</w:t>
      </w:r>
    </w:p>
    <w:p w:rsidR="00E47D49" w:rsidRPr="000B234C" w:rsidP="00E47D49">
      <w:pPr>
        <w:numPr>
          <w:ilvl w:val="0"/>
          <w:numId w:val="9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Todos saben lo que es una SDS y dónde se encuentran</w:t>
      </w:r>
    </w:p>
    <w:p w:rsidR="00E47D49" w:rsidRPr="000B234C" w:rsidP="00E47D49">
      <w:pPr>
        <w:numPr>
          <w:ilvl w:val="0"/>
          <w:numId w:val="9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Se completa y finaliza el inventario químico</w:t>
      </w:r>
    </w:p>
    <w:p w:rsidR="00E47D49" w:rsidRPr="000B234C" w:rsidP="00E47D49">
      <w:pPr>
        <w:numPr>
          <w:ilvl w:val="0"/>
          <w:numId w:val="9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Los contenedores portátiles se marcan adecuadamente</w:t>
      </w:r>
    </w:p>
    <w:p w:rsidR="00E47D49" w:rsidRPr="000B234C" w:rsidP="00E47D49">
      <w:pPr>
        <w:numPr>
          <w:ilvl w:val="0"/>
          <w:numId w:val="9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Los tanques y contenedores están identificados adecuadamente</w:t>
      </w:r>
    </w:p>
    <w:p w:rsidR="00E47D49" w:rsidRPr="000B234C" w:rsidP="00E47D49">
      <w:pPr>
        <w:numPr>
          <w:ilvl w:val="0"/>
          <w:numId w:val="9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Todos han sido capacitados y educados en el programa de comunicación de peligros</w:t>
      </w:r>
    </w:p>
    <w:p w:rsidR="00874861" w:rsidRPr="000B234C">
      <w:pPr>
        <w:rPr>
          <w:b/>
          <w:sz w:val="24"/>
          <w:u w:val="single"/>
        </w:rPr>
      </w:pPr>
    </w:p>
    <w:p w:rsidR="00AD6D6F" w:rsidRPr="000B234C">
      <w:pPr>
        <w:bidi w:val="0"/>
        <w:rPr>
          <w:b/>
          <w:sz w:val="24"/>
          <w:u w:val="single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Equipo de protección personal (Personal Protective Equipment, PPE)</w:t>
      </w:r>
    </w:p>
    <w:p w:rsidR="005E5E6B" w:rsidRPr="000B234C" w:rsidP="00AD6D6F">
      <w:pPr>
        <w:numPr>
          <w:ilvl w:val="0"/>
          <w:numId w:val="7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Se completan las evaluaciones de peligros laborales de PPE</w:t>
      </w:r>
    </w:p>
    <w:p w:rsidR="005E5E6B" w:rsidRPr="000B234C" w:rsidP="00AD6D6F">
      <w:pPr>
        <w:numPr>
          <w:ilvl w:val="0"/>
          <w:numId w:val="7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Gafas de seguridad con protección lateral</w:t>
      </w:r>
    </w:p>
    <w:p w:rsidR="005E5E6B" w:rsidRPr="000B234C" w:rsidP="00AD6D6F">
      <w:pPr>
        <w:numPr>
          <w:ilvl w:val="0"/>
          <w:numId w:val="7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Botas con punta de acero</w:t>
      </w:r>
    </w:p>
    <w:p w:rsidR="005E5E6B" w:rsidRPr="000B234C" w:rsidP="00AD6D6F">
      <w:pPr>
        <w:numPr>
          <w:ilvl w:val="0"/>
          <w:numId w:val="7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Casco de seguridad</w:t>
      </w:r>
    </w:p>
    <w:p w:rsidR="005E5E6B" w:rsidRPr="000B234C" w:rsidP="00AD6D6F">
      <w:pPr>
        <w:numPr>
          <w:ilvl w:val="0"/>
          <w:numId w:val="7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Protección auditiva</w:t>
      </w:r>
    </w:p>
    <w:p w:rsidR="005E5E6B" w:rsidRPr="000B234C" w:rsidP="00AD6D6F">
      <w:pPr>
        <w:numPr>
          <w:ilvl w:val="0"/>
          <w:numId w:val="7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Ropa de algodón (si es necesaria)</w:t>
      </w:r>
    </w:p>
    <w:p w:rsidR="005E5E6B" w:rsidRPr="000B234C" w:rsidP="00AD6D6F">
      <w:pPr>
        <w:numPr>
          <w:ilvl w:val="0"/>
          <w:numId w:val="7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Ropa reflectante</w:t>
      </w:r>
    </w:p>
    <w:p w:rsidR="005E5E6B" w:rsidRPr="000B234C" w:rsidP="00AD6D6F">
      <w:pPr>
        <w:numPr>
          <w:ilvl w:val="0"/>
          <w:numId w:val="7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Exposición al ruido documentada</w:t>
      </w:r>
    </w:p>
    <w:p w:rsidR="005E5E6B" w:rsidRPr="000B234C" w:rsidP="00AD6D6F">
      <w:pPr>
        <w:numPr>
          <w:ilvl w:val="0"/>
          <w:numId w:val="7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Las estaciones de lavado de ojos (si es necesario) se establecen y reciben mantenimiento adecuadamente</w:t>
      </w:r>
    </w:p>
    <w:p w:rsidR="005E5E6B" w:rsidRPr="000B234C" w:rsidP="00AD6D6F">
      <w:pPr>
        <w:numPr>
          <w:ilvl w:val="0"/>
          <w:numId w:val="7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El PPE se utiliza adecuadamente, se encuentra en buenas condiciones y se almacena adecuadamente</w:t>
      </w:r>
    </w:p>
    <w:p w:rsidR="00874861" w:rsidRPr="00E47D49" w:rsidP="00E47D49">
      <w:pPr>
        <w:numPr>
          <w:ilvl w:val="0"/>
          <w:numId w:val="7"/>
        </w:numPr>
        <w:bidi w:val="0"/>
        <w:rPr>
          <w:sz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El PPE está disponible y los empleados están capacitados para usarlo adecuadamente</w:t>
      </w:r>
      <w:bookmarkStart w:id="0" w:name="_GoBack"/>
      <w:bookmarkEnd w:id="0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75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7563" w:rsidP="00FC7563">
    <w:pPr>
      <w:pStyle w:val="Footer"/>
      <w:bidi w:val="0"/>
      <w:ind w:left="360"/>
      <w:rPr>
        <w:sz w:val="12"/>
      </w:rPr>
    </w:pPr>
    <w:r>
      <w:rPr>
        <w:rStyle w:val="DefaultParagraphFont"/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2"/>
        <w:szCs w:val="12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 w:val="0"/>
        <w:lang w:eastAsia="en-US" w:bidi="ar-SA"/>
      </w:rPr>
      <w:t>Este material fue producido en virtud de la concesión número SH-29653-SH6 de la Administración de Seguridad y Salud Ocupacional, Departamento de Trabajo de los EE. UU.</w:t>
    </w:r>
    <w:r>
      <w:rPr>
        <w:rStyle w:val="DefaultParagraphFont"/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2"/>
        <w:szCs w:val="12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 w:val="0"/>
        <w:lang w:eastAsia="en-US" w:bidi="ar-SA"/>
      </w:rPr>
      <w:t xml:space="preserve"> </w:t>
    </w:r>
    <w:r>
      <w:rPr>
        <w:rStyle w:val="DefaultParagraphFont"/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2"/>
        <w:szCs w:val="12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 w:val="0"/>
        <w:lang w:eastAsia="en-US" w:bidi="ar-SA"/>
      </w:rPr>
      <w:t>No refleja necesariamente los puntos de vista o las políticas del Departamento de Trabajo de los EE. UU., ni menciona nombres comerciales, productos comerciales u organizaciones que impliquen aprobaciones del Gobierno de los EE. UU.</w:t>
    </w:r>
  </w:p>
  <w:p w:rsidR="00FC75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756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75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75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75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F64129"/>
    <w:multiLevelType w:val="hybridMultilevel"/>
    <w:tmpl w:val="166CA5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436A6C"/>
    <w:multiLevelType w:val="hybridMultilevel"/>
    <w:tmpl w:val="0626530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FB3287"/>
    <w:multiLevelType w:val="hybridMultilevel"/>
    <w:tmpl w:val="281C05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CF735E8"/>
    <w:multiLevelType w:val="hybridMultilevel"/>
    <w:tmpl w:val="870EAE0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1C66682"/>
    <w:multiLevelType w:val="hybridMultilevel"/>
    <w:tmpl w:val="C77443C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A63567D"/>
    <w:multiLevelType w:val="hybridMultilevel"/>
    <w:tmpl w:val="829AEF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92E691F"/>
    <w:multiLevelType w:val="hybridMultilevel"/>
    <w:tmpl w:val="12BE6EA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AF44DD8"/>
    <w:multiLevelType w:val="hybridMultilevel"/>
    <w:tmpl w:val="348EBA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CB2DB1"/>
    <w:multiLevelType w:val="hybridMultilevel"/>
    <w:tmpl w:val="54802F8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58657E6"/>
    <w:multiLevelType w:val="hybridMultilevel"/>
    <w:tmpl w:val="B6B60D4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C7B5F96"/>
    <w:multiLevelType w:val="hybridMultilevel"/>
    <w:tmpl w:val="8B2A50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10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3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563"/>
  </w:style>
  <w:style w:type="paragraph" w:styleId="Footer">
    <w:name w:val="footer"/>
    <w:basedOn w:val="Normal"/>
    <w:link w:val="FooterChar"/>
    <w:uiPriority w:val="99"/>
    <w:unhideWhenUsed/>
    <w:rsid w:val="00FC7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Tsmith</cp:lastModifiedBy>
  <cp:revision>4</cp:revision>
  <cp:lastPrinted>2016-12-02T20:47:00Z</cp:lastPrinted>
  <dcterms:created xsi:type="dcterms:W3CDTF">2017-01-23T00:56:00Z</dcterms:created>
  <dcterms:modified xsi:type="dcterms:W3CDTF">2017-02-07T19:41:00Z</dcterms:modified>
</cp:coreProperties>
</file>